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19" w:rsidRDefault="00995319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995319" w:rsidRPr="00054A53" w:rsidRDefault="00995319" w:rsidP="00B67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8"/>
          <w:lang w:eastAsia="ru-RU"/>
        </w:rPr>
      </w:pPr>
    </w:p>
    <w:p w:rsidR="00E107C0" w:rsidRPr="00E107C0" w:rsidRDefault="00E107C0" w:rsidP="00E107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07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Какая административная ответственность предусмотрена для несовершеннолетних водителей?</w:t>
      </w:r>
    </w:p>
    <w:p w:rsidR="008114D9" w:rsidRDefault="008114D9" w:rsidP="00076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9442BA" w:rsidRPr="00054A53" w:rsidRDefault="009442BA" w:rsidP="00076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B97183" w:rsidRDefault="00995319" w:rsidP="00B9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B646CA" wp14:editId="3DC6A4DD">
            <wp:simplePos x="0" y="0"/>
            <wp:positionH relativeFrom="column">
              <wp:posOffset>-281305</wp:posOffset>
            </wp:positionH>
            <wp:positionV relativeFrom="paragraph">
              <wp:posOffset>33020</wp:posOffset>
            </wp:positionV>
            <wp:extent cx="2705100" cy="3248025"/>
            <wp:effectExtent l="0" t="0" r="0" b="9525"/>
            <wp:wrapSquare wrapText="bothSides"/>
            <wp:docPr id="1" name="Рисунок 1" descr="IMG_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17">
        <w:rPr>
          <w:rFonts w:ascii="Times New Roman" w:hAnsi="Times New Roman" w:cs="Times New Roman"/>
          <w:sz w:val="28"/>
          <w:szCs w:val="28"/>
        </w:rPr>
        <w:t xml:space="preserve">  </w:t>
      </w:r>
      <w:r w:rsidR="00EE4D8E" w:rsidRPr="00EE4D8E">
        <w:rPr>
          <w:rFonts w:ascii="Times New Roman" w:hAnsi="Times New Roman" w:cs="Times New Roman"/>
          <w:sz w:val="28"/>
          <w:szCs w:val="28"/>
        </w:rPr>
        <w:t xml:space="preserve">       </w:t>
      </w:r>
      <w:r w:rsidR="00385B14" w:rsidRPr="00385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Разъясняет </w:t>
      </w:r>
      <w:r w:rsidR="008B20E5">
        <w:rPr>
          <w:rFonts w:ascii="Times New Roman" w:hAnsi="Times New Roman" w:cs="Times New Roman"/>
          <w:sz w:val="28"/>
          <w:szCs w:val="28"/>
        </w:rPr>
        <w:t>заместитель</w:t>
      </w:r>
      <w:r w:rsidR="00385B14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 w:rsidR="00385B14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385B14">
        <w:rPr>
          <w:rFonts w:ascii="Times New Roman" w:hAnsi="Times New Roman" w:cs="Times New Roman"/>
          <w:sz w:val="28"/>
          <w:szCs w:val="28"/>
        </w:rPr>
        <w:t xml:space="preserve"> района Геннадий Лебедев.</w:t>
      </w:r>
    </w:p>
    <w:p w:rsidR="008114D9" w:rsidRDefault="00B67960" w:rsidP="00811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63A35" w:rsidRDefault="00963A35" w:rsidP="00811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7C0" w:rsidRPr="00E107C0" w:rsidRDefault="00E107C0" w:rsidP="00E1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1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широкое распространение среди молодежи получили мопеды и скутеры, для управления которыми требуется наличие водительского удостоверения категории «М». </w:t>
      </w:r>
    </w:p>
    <w:p w:rsidR="00E107C0" w:rsidRPr="00E107C0" w:rsidRDefault="00E107C0" w:rsidP="00E1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ст.2.3 КоАП РФ административной ответственности подлежит лицо, достигшее к моменту совершения административного правонарушения возраста 16 лет. </w:t>
      </w:r>
    </w:p>
    <w:p w:rsidR="00E107C0" w:rsidRPr="00E107C0" w:rsidRDefault="00E107C0" w:rsidP="00E1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1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случае управления несовершеннолетним водителем, достигшим 16-летнего возраста, мопедом или скутером без водительского удостоверения категории «М», данное лицо подлежит административной ответственности по ч. 1 ст. 12.7 КоАП РФ, санкцией статьи предусмотрено наказание в виде штрафа от 5 до 15 тысяч рублей. </w:t>
      </w:r>
    </w:p>
    <w:p w:rsidR="00E107C0" w:rsidRPr="00E107C0" w:rsidRDefault="00E107C0" w:rsidP="00E1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1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дела об административном правонарушении в отношении несовершеннолетних рассматриваются должностными лицами ГИБДД или комиссией по делам несовершеннолетних и защите их прав. </w:t>
      </w:r>
    </w:p>
    <w:p w:rsidR="00E107C0" w:rsidRPr="00E107C0" w:rsidRDefault="00E107C0" w:rsidP="00E1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Pr="00E1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водителей скутеров и мопедов распространяются все составы административных правонарушений в области дорожного движения, такие </w:t>
      </w:r>
      <w:proofErr w:type="gramStart"/>
      <w:r w:rsidRPr="00E107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правление</w:t>
      </w:r>
      <w:proofErr w:type="gramEnd"/>
      <w:r w:rsidRPr="00E1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водителем мотоциклов или мопедом без мотошлемов, нарушение правил маневрирования, проезд на запрещающий сигнал светофора, превышение скоростного режима и другие виды нарушений. </w:t>
      </w:r>
    </w:p>
    <w:p w:rsidR="00C90B2F" w:rsidRDefault="00C90B2F" w:rsidP="0064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380" w:rsidRPr="00900560" w:rsidRDefault="00582380" w:rsidP="008114D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0056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582380" w:rsidRPr="00900560" w:rsidRDefault="00582380" w:rsidP="0058238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0056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995319" w:rsidRPr="00900560" w:rsidRDefault="00B97183" w:rsidP="0007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5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2E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0B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0738D" w:rsidRPr="00900560">
        <w:rPr>
          <w:rFonts w:ascii="Times New Roman" w:hAnsi="Times New Roman" w:cs="Times New Roman"/>
          <w:sz w:val="28"/>
          <w:szCs w:val="28"/>
        </w:rPr>
        <w:t>.</w:t>
      </w:r>
      <w:r w:rsidR="00C90B2F">
        <w:rPr>
          <w:rFonts w:ascii="Times New Roman" w:hAnsi="Times New Roman" w:cs="Times New Roman"/>
          <w:sz w:val="28"/>
          <w:szCs w:val="28"/>
        </w:rPr>
        <w:t>0</w:t>
      </w:r>
      <w:r w:rsidR="00FC2E7E">
        <w:rPr>
          <w:rFonts w:ascii="Times New Roman" w:hAnsi="Times New Roman" w:cs="Times New Roman"/>
          <w:sz w:val="28"/>
          <w:szCs w:val="28"/>
        </w:rPr>
        <w:t>2</w:t>
      </w:r>
      <w:r w:rsidR="009D0AB1" w:rsidRPr="00900560">
        <w:rPr>
          <w:rFonts w:ascii="Times New Roman" w:hAnsi="Times New Roman" w:cs="Times New Roman"/>
          <w:sz w:val="28"/>
          <w:szCs w:val="28"/>
        </w:rPr>
        <w:t>.202</w:t>
      </w:r>
      <w:r w:rsidR="00C90B2F">
        <w:rPr>
          <w:rFonts w:ascii="Times New Roman" w:hAnsi="Times New Roman" w:cs="Times New Roman"/>
          <w:sz w:val="28"/>
          <w:szCs w:val="28"/>
        </w:rPr>
        <w:t>3</w:t>
      </w:r>
    </w:p>
    <w:sectPr w:rsidR="00995319" w:rsidRPr="00900560" w:rsidSect="00054A5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6C"/>
    <w:rsid w:val="000304D2"/>
    <w:rsid w:val="00054A53"/>
    <w:rsid w:val="00076CCB"/>
    <w:rsid w:val="00083D17"/>
    <w:rsid w:val="001416CE"/>
    <w:rsid w:val="00253AD5"/>
    <w:rsid w:val="003379AC"/>
    <w:rsid w:val="00385B14"/>
    <w:rsid w:val="004B7958"/>
    <w:rsid w:val="00582380"/>
    <w:rsid w:val="00621A39"/>
    <w:rsid w:val="006464DF"/>
    <w:rsid w:val="006475B2"/>
    <w:rsid w:val="006D7FB5"/>
    <w:rsid w:val="0072260A"/>
    <w:rsid w:val="0077398F"/>
    <w:rsid w:val="00803923"/>
    <w:rsid w:val="008114D9"/>
    <w:rsid w:val="008B20E5"/>
    <w:rsid w:val="008D236C"/>
    <w:rsid w:val="00900560"/>
    <w:rsid w:val="009442BA"/>
    <w:rsid w:val="00963A35"/>
    <w:rsid w:val="0098796E"/>
    <w:rsid w:val="00995319"/>
    <w:rsid w:val="009B4852"/>
    <w:rsid w:val="009C67F6"/>
    <w:rsid w:val="009D0AB1"/>
    <w:rsid w:val="009E21D5"/>
    <w:rsid w:val="00AD248D"/>
    <w:rsid w:val="00B06061"/>
    <w:rsid w:val="00B67960"/>
    <w:rsid w:val="00B97183"/>
    <w:rsid w:val="00C041A8"/>
    <w:rsid w:val="00C0738D"/>
    <w:rsid w:val="00C137E8"/>
    <w:rsid w:val="00C90B2F"/>
    <w:rsid w:val="00C91A1A"/>
    <w:rsid w:val="00D7310B"/>
    <w:rsid w:val="00D942E8"/>
    <w:rsid w:val="00DA374D"/>
    <w:rsid w:val="00E107C0"/>
    <w:rsid w:val="00E37472"/>
    <w:rsid w:val="00EE4D8E"/>
    <w:rsid w:val="00EF52FA"/>
    <w:rsid w:val="00F42CE1"/>
    <w:rsid w:val="00F52117"/>
    <w:rsid w:val="00F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4B34"/>
  <w15:chartTrackingRefBased/>
  <w15:docId w15:val="{40C55FFE-8E4A-4C2F-8900-F907B2D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Ведерникова Найля Найильевна</cp:lastModifiedBy>
  <cp:revision>43</cp:revision>
  <dcterms:created xsi:type="dcterms:W3CDTF">2020-10-27T10:44:00Z</dcterms:created>
  <dcterms:modified xsi:type="dcterms:W3CDTF">2023-02-27T10:37:00Z</dcterms:modified>
</cp:coreProperties>
</file>